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FAC" w:rsidRDefault="00DB7FAC" w:rsidP="00DB7F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ПЕРВИЧНАЯ ПРОФСОЮЗНАЯ ОРГАНИЗАЦИЯ </w:t>
      </w:r>
    </w:p>
    <w:p w:rsidR="00DB7FAC" w:rsidRPr="006A0CAB" w:rsidRDefault="00DB7FAC" w:rsidP="00DB7FA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КОММУНАЛЬНОГО ЖИЛИЩНОГО УНИТАРНОГО ПРЕДПРИЯТИЯ</w:t>
      </w:r>
      <w:r>
        <w:rPr>
          <w:sz w:val="28"/>
          <w:szCs w:val="28"/>
        </w:rPr>
        <w:br/>
        <w:t>«МОЗЫРСКИЙ РАЙЖИЛКОМХОЗ»</w:t>
      </w:r>
    </w:p>
    <w:p w:rsidR="00DB7FAC" w:rsidRPr="006A0CAB" w:rsidRDefault="00DB7FAC" w:rsidP="00DB7FAC">
      <w:pPr>
        <w:pBdr>
          <w:bottom w:val="single" w:sz="12" w:space="1" w:color="auto"/>
        </w:pBdr>
        <w:rPr>
          <w:sz w:val="28"/>
          <w:szCs w:val="28"/>
        </w:rPr>
      </w:pPr>
    </w:p>
    <w:p w:rsidR="00DB7FAC" w:rsidRPr="00EF4681" w:rsidRDefault="00DB7FAC" w:rsidP="00DB7FAC">
      <w:pPr>
        <w:rPr>
          <w:b/>
          <w:sz w:val="16"/>
          <w:szCs w:val="16"/>
        </w:rPr>
      </w:pPr>
    </w:p>
    <w:p w:rsidR="00DB7FAC" w:rsidRPr="006A0CAB" w:rsidRDefault="00DB7FAC" w:rsidP="00DB7FA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B7FAC" w:rsidRPr="006A0CAB" w:rsidRDefault="00DB7FAC" w:rsidP="00DB7FAC">
      <w:pPr>
        <w:rPr>
          <w:b/>
          <w:sz w:val="28"/>
          <w:szCs w:val="28"/>
        </w:rPr>
      </w:pPr>
      <w:r w:rsidRPr="006A0CAB">
        <w:rPr>
          <w:b/>
          <w:sz w:val="28"/>
          <w:szCs w:val="28"/>
        </w:rPr>
        <w:t>Постановление</w:t>
      </w:r>
    </w:p>
    <w:p w:rsidR="00DB7FAC" w:rsidRDefault="00DB7FAC" w:rsidP="00DB7FAC">
      <w:pPr>
        <w:jc w:val="both"/>
        <w:rPr>
          <w:sz w:val="28"/>
          <w:szCs w:val="28"/>
        </w:rPr>
      </w:pPr>
    </w:p>
    <w:p w:rsidR="00DB7FAC" w:rsidRDefault="00DB7FAC" w:rsidP="00DB7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№ 17 от 18.02.2015г  </w:t>
      </w:r>
    </w:p>
    <w:p w:rsidR="00DB7FAC" w:rsidRDefault="00DB7FAC" w:rsidP="00DB7FAC">
      <w:pPr>
        <w:rPr>
          <w:sz w:val="28"/>
          <w:szCs w:val="28"/>
        </w:rPr>
      </w:pPr>
      <w:r>
        <w:rPr>
          <w:sz w:val="28"/>
          <w:szCs w:val="28"/>
        </w:rPr>
        <w:t>г. Мозырь</w:t>
      </w:r>
    </w:p>
    <w:p w:rsidR="00DB7FAC" w:rsidRDefault="00DB7FAC" w:rsidP="00DB7FAC">
      <w:pPr>
        <w:rPr>
          <w:sz w:val="28"/>
          <w:szCs w:val="28"/>
        </w:rPr>
      </w:pPr>
    </w:p>
    <w:p w:rsidR="00DB7FAC" w:rsidRDefault="00DB7FAC" w:rsidP="00DB7FAC">
      <w:pPr>
        <w:rPr>
          <w:sz w:val="28"/>
          <w:szCs w:val="28"/>
        </w:rPr>
      </w:pPr>
      <w:r>
        <w:rPr>
          <w:sz w:val="28"/>
          <w:szCs w:val="28"/>
        </w:rPr>
        <w:t xml:space="preserve">  Об </w:t>
      </w:r>
      <w:proofErr w:type="gramStart"/>
      <w:r>
        <w:rPr>
          <w:sz w:val="28"/>
          <w:szCs w:val="28"/>
        </w:rPr>
        <w:t>согласовании</w:t>
      </w:r>
      <w:proofErr w:type="gramEnd"/>
      <w:r>
        <w:rPr>
          <w:sz w:val="28"/>
          <w:szCs w:val="28"/>
        </w:rPr>
        <w:t xml:space="preserve">  Положения </w:t>
      </w:r>
    </w:p>
    <w:p w:rsidR="00DB7FAC" w:rsidRDefault="00DB7FAC" w:rsidP="00DB7FAC">
      <w:pPr>
        <w:rPr>
          <w:sz w:val="28"/>
          <w:szCs w:val="28"/>
        </w:rPr>
      </w:pPr>
      <w:r>
        <w:rPr>
          <w:sz w:val="28"/>
          <w:szCs w:val="28"/>
        </w:rPr>
        <w:t xml:space="preserve">«О занесении на Доску почета » </w:t>
      </w:r>
    </w:p>
    <w:p w:rsidR="00DB7FAC" w:rsidRDefault="00DB7FAC" w:rsidP="00DB7FAC">
      <w:pPr>
        <w:ind w:left="171"/>
        <w:jc w:val="both"/>
        <w:rPr>
          <w:sz w:val="28"/>
          <w:szCs w:val="28"/>
        </w:rPr>
      </w:pPr>
    </w:p>
    <w:p w:rsidR="00DB7FAC" w:rsidRDefault="00DB7FAC" w:rsidP="00DB7F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гласности, морального и материального поощрения работников, членов профсоюза за достижение наилучших результатов в профессиональной и профсоюзной работе </w:t>
      </w:r>
    </w:p>
    <w:p w:rsidR="00DB7FAC" w:rsidRDefault="00DB7FAC" w:rsidP="00DB7F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B7FAC" w:rsidRDefault="00DB7FAC" w:rsidP="00DB7FA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Профсоюзный комитет   </w:t>
      </w: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DB7FAC" w:rsidRDefault="00DB7FAC" w:rsidP="00DB7FAC">
      <w:pPr>
        <w:ind w:firstLine="708"/>
        <w:jc w:val="both"/>
        <w:rPr>
          <w:b/>
          <w:sz w:val="28"/>
          <w:szCs w:val="28"/>
        </w:rPr>
      </w:pPr>
    </w:p>
    <w:p w:rsidR="00DB7FAC" w:rsidRDefault="00DB7FAC" w:rsidP="00DB7FA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Согласовать  Положение «О занесении на Доску почета»;</w:t>
      </w:r>
    </w:p>
    <w:p w:rsidR="00DB7FAC" w:rsidRDefault="00DB7FAC" w:rsidP="00DB7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Рекомендовать профсоюзным цеховым организациям:</w:t>
      </w:r>
    </w:p>
    <w:p w:rsidR="00DB7FAC" w:rsidRDefault="00DB7FAC" w:rsidP="00DB7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2.1. Улучшить  работу в трудовых коллективах по реализации уставных целей и задач, привлекая к данной работе  широкий круг работников; </w:t>
      </w:r>
    </w:p>
    <w:p w:rsidR="00DB7FAC" w:rsidRDefault="00DB7FAC" w:rsidP="00DB7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2.2. Ввести в практику работу проведение смотров – конкурсов на профессиональное мастерство;        </w:t>
      </w:r>
    </w:p>
    <w:p w:rsidR="00DB7FAC" w:rsidRDefault="00DB7FAC" w:rsidP="00DB7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2.3. Довести до  членов профсоюза, используя наглядную агитацию, Положение «О занесении на Доску почета»</w:t>
      </w:r>
    </w:p>
    <w:p w:rsidR="00DB7FAC" w:rsidRDefault="00DB7FAC" w:rsidP="00DB7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B7FAC" w:rsidRDefault="00DB7FAC" w:rsidP="00DB7FAC">
      <w:pPr>
        <w:jc w:val="both"/>
        <w:rPr>
          <w:sz w:val="28"/>
          <w:szCs w:val="28"/>
        </w:rPr>
      </w:pPr>
    </w:p>
    <w:p w:rsidR="00DB7FAC" w:rsidRDefault="00DB7FAC" w:rsidP="00DB7FAC">
      <w:pPr>
        <w:jc w:val="both"/>
        <w:rPr>
          <w:sz w:val="28"/>
          <w:szCs w:val="28"/>
        </w:rPr>
      </w:pPr>
    </w:p>
    <w:p w:rsidR="00DB7FAC" w:rsidRDefault="00DB7FAC" w:rsidP="00DB7FAC">
      <w:pPr>
        <w:jc w:val="both"/>
      </w:pPr>
      <w:r>
        <w:rPr>
          <w:sz w:val="28"/>
          <w:szCs w:val="28"/>
        </w:rPr>
        <w:t xml:space="preserve">Председатель   профкома                                         В.Н.Торгоня                                                     </w:t>
      </w:r>
    </w:p>
    <w:p w:rsidR="0063668C" w:rsidRDefault="0063668C"/>
    <w:sectPr w:rsidR="0063668C" w:rsidSect="00636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52A1A"/>
    <w:multiLevelType w:val="hybridMultilevel"/>
    <w:tmpl w:val="D58CE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FAC"/>
    <w:rsid w:val="0063668C"/>
    <w:rsid w:val="009021DC"/>
    <w:rsid w:val="00DB7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Vladimir</cp:lastModifiedBy>
  <cp:revision>1</cp:revision>
  <dcterms:created xsi:type="dcterms:W3CDTF">2015-02-12T07:51:00Z</dcterms:created>
  <dcterms:modified xsi:type="dcterms:W3CDTF">2015-02-12T08:00:00Z</dcterms:modified>
</cp:coreProperties>
</file>